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3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6096"/>
        <w:gridCol w:w="3767"/>
      </w:tblGrid>
      <w:tr w:rsidR="00495E97" w:rsidRPr="00495E97" w14:paraId="293534C5" w14:textId="77777777" w:rsidTr="00495E97">
        <w:trPr>
          <w:trHeight w:val="1919"/>
        </w:trPr>
        <w:tc>
          <w:tcPr>
            <w:tcW w:w="6096" w:type="dxa"/>
          </w:tcPr>
          <w:p w14:paraId="05F3D317" w14:textId="77777777" w:rsidR="00495E97" w:rsidRPr="00495E97" w:rsidRDefault="00495E97" w:rsidP="00495E97">
            <w:pPr>
              <w:widowControl w:val="0"/>
              <w:tabs>
                <w:tab w:val="center" w:pos="7118"/>
              </w:tabs>
              <w:autoSpaceDE w:val="0"/>
              <w:autoSpaceDN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Pr="00495E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5F5CE8D" w14:textId="77777777" w:rsidR="00495E97" w:rsidRPr="00495E97" w:rsidRDefault="00495E97" w:rsidP="00495E97">
            <w:pPr>
              <w:widowControl w:val="0"/>
              <w:tabs>
                <w:tab w:val="center" w:pos="7747"/>
              </w:tabs>
              <w:autoSpaceDE w:val="0"/>
              <w:autoSpaceDN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97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7201F613" w14:textId="77777777" w:rsidR="00495E97" w:rsidRPr="00495E97" w:rsidRDefault="00495E97" w:rsidP="00495E97">
            <w:pPr>
              <w:widowControl w:val="0"/>
              <w:tabs>
                <w:tab w:val="center" w:pos="7747"/>
              </w:tabs>
              <w:autoSpaceDE w:val="0"/>
              <w:autoSpaceDN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9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80»</w:t>
            </w:r>
            <w:r w:rsidRPr="00495E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04A24AC" w14:textId="77777777" w:rsidR="00495E97" w:rsidRPr="00495E97" w:rsidRDefault="00495E97" w:rsidP="00495E97">
            <w:pPr>
              <w:widowControl w:val="0"/>
              <w:tabs>
                <w:tab w:val="center" w:pos="7736"/>
              </w:tabs>
              <w:autoSpaceDE w:val="0"/>
              <w:autoSpaceDN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31 МАРТА 2023 г. № 4</w:t>
            </w:r>
            <w:r w:rsidRPr="00495E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76DB85F" w14:textId="77777777" w:rsidR="00495E97" w:rsidRPr="00495E97" w:rsidRDefault="00495E97" w:rsidP="00495E97">
            <w:pPr>
              <w:widowControl w:val="0"/>
              <w:autoSpaceDE w:val="0"/>
              <w:autoSpaceDN w:val="0"/>
              <w:spacing w:after="0" w:line="240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6DED7" w14:textId="77777777" w:rsidR="00495E97" w:rsidRPr="00495E97" w:rsidRDefault="00495E97" w:rsidP="00495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54DFBF23" w14:textId="77777777" w:rsidR="00495E97" w:rsidRPr="00495E97" w:rsidRDefault="00495E97" w:rsidP="00495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67" w:type="dxa"/>
          </w:tcPr>
          <w:p w14:paraId="26B4842C" w14:textId="77777777" w:rsidR="00495E97" w:rsidRPr="00495E97" w:rsidRDefault="00495E97" w:rsidP="00495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9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14:paraId="763F5962" w14:textId="77777777" w:rsidR="00495E97" w:rsidRPr="00495E97" w:rsidRDefault="00495E97" w:rsidP="00495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5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Заведующий МБДОУ </w:t>
            </w:r>
          </w:p>
          <w:p w14:paraId="7754F6CA" w14:textId="77777777" w:rsidR="00495E97" w:rsidRPr="00495E97" w:rsidRDefault="00495E97" w:rsidP="00495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«Детский сад № 80» </w:t>
            </w:r>
          </w:p>
          <w:p w14:paraId="118C9CB2" w14:textId="77777777" w:rsidR="00495E97" w:rsidRPr="00495E97" w:rsidRDefault="00495E97" w:rsidP="00495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Максименко Н.Н.</w:t>
            </w:r>
          </w:p>
          <w:p w14:paraId="5A640F23" w14:textId="77777777" w:rsidR="00495E97" w:rsidRPr="00495E97" w:rsidRDefault="00495E97" w:rsidP="00495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_____________2023 год</w:t>
            </w:r>
          </w:p>
          <w:p w14:paraId="4BA58D94" w14:textId="77777777" w:rsidR="00495E97" w:rsidRPr="00495E97" w:rsidRDefault="00495E97" w:rsidP="00495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362069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865ADA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5816AB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6A5DD0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DB72D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88FF2F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26CA3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FE9CC1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D0758E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3A691C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DF0434" w14:textId="27C0D7B3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МЕТОДИЧЕСКИМИ МАТЕРИАЛАМИ</w:t>
      </w:r>
    </w:p>
    <w:p w14:paraId="24755CE9" w14:textId="77777777" w:rsidR="00495E97" w:rsidRPr="00495E97" w:rsidRDefault="00495E97" w:rsidP="00495E9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E9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14:paraId="457A2BD7" w14:textId="77777777" w:rsidR="00495E97" w:rsidRPr="00495E97" w:rsidRDefault="00495E97" w:rsidP="00495E9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E97">
        <w:rPr>
          <w:rFonts w:ascii="Times New Roman" w:eastAsia="Times New Roman" w:hAnsi="Times New Roman" w:cs="Times New Roman"/>
          <w:b/>
          <w:sz w:val="28"/>
          <w:szCs w:val="28"/>
        </w:rPr>
        <w:t>«ДЕТСКИЙ САД № 80»</w:t>
      </w:r>
    </w:p>
    <w:p w14:paraId="7AF09EBC" w14:textId="77777777" w:rsidR="00495E97" w:rsidRPr="00495E97" w:rsidRDefault="00495E97" w:rsidP="00495E9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E9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14:paraId="7C068502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29A187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267F00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E2FD5D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1EB4DF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0DB1EB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6F5539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51ECF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1BC066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0B5C9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3ACAB8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7FC17F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EF801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ED3A85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EAD968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A3437E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613B60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F9C6D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90F789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751903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D648D" w14:textId="77777777" w:rsidR="00495E97" w:rsidRPr="00495E97" w:rsidRDefault="00495E97" w:rsidP="00495E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17549B" w14:textId="77777777" w:rsidR="00495E97" w:rsidRPr="00495E97" w:rsidRDefault="00495E97" w:rsidP="00495E97">
      <w:pPr>
        <w:tabs>
          <w:tab w:val="left" w:pos="5580"/>
          <w:tab w:val="right" w:pos="7450"/>
        </w:tabs>
        <w:spacing w:before="77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г. Новороссийск 2023</w:t>
      </w:r>
    </w:p>
    <w:p w14:paraId="6415A0EA" w14:textId="77777777" w:rsidR="00495E97" w:rsidRPr="00495E97" w:rsidRDefault="00495E97" w:rsidP="00495E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7C00E6BA" w14:textId="5674ED29" w:rsidR="00495E97" w:rsidRPr="00304322" w:rsidRDefault="00495E97" w:rsidP="0049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22">
        <w:rPr>
          <w:rFonts w:ascii="Times New Roman" w:hAnsi="Times New Roman" w:cs="Times New Roman"/>
          <w:b/>
          <w:sz w:val="28"/>
          <w:szCs w:val="28"/>
        </w:rPr>
        <w:lastRenderedPageBreak/>
        <w:t>Образов</w:t>
      </w:r>
      <w:bookmarkStart w:id="0" w:name="_GoBack"/>
      <w:bookmarkEnd w:id="0"/>
      <w:r w:rsidRPr="00304322">
        <w:rPr>
          <w:rFonts w:ascii="Times New Roman" w:hAnsi="Times New Roman" w:cs="Times New Roman"/>
          <w:b/>
          <w:sz w:val="28"/>
          <w:szCs w:val="28"/>
        </w:rPr>
        <w:t>ательная область</w:t>
      </w:r>
    </w:p>
    <w:p w14:paraId="49A07B1C" w14:textId="77777777" w:rsidR="00495E97" w:rsidRPr="00304322" w:rsidRDefault="00495E97" w:rsidP="00495E97">
      <w:pPr>
        <w:pStyle w:val="a3"/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22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14:paraId="2C9FBFA8" w14:textId="77777777" w:rsidR="00495E97" w:rsidRPr="00304322" w:rsidRDefault="00495E97" w:rsidP="00495E97">
      <w:pPr>
        <w:pStyle w:val="a3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4322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и саморегуляции (регуляторные способности), формирование социальных представлений, умений и навыков (развитие игровой деятельности, навыков самообслуживания, приобщение к труду, формирование основ безопасности).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592"/>
      </w:tblGrid>
      <w:tr w:rsidR="00495E97" w:rsidRPr="00304322" w14:paraId="17CE5A07" w14:textId="77777777" w:rsidTr="00495E97">
        <w:tc>
          <w:tcPr>
            <w:tcW w:w="2645" w:type="dxa"/>
          </w:tcPr>
          <w:p w14:paraId="07886BBF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14:paraId="179A3E74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6592" w:type="dxa"/>
          </w:tcPr>
          <w:p w14:paraId="135AA73C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95E97" w:rsidRPr="00304322" w14:paraId="147B870B" w14:textId="77777777" w:rsidTr="00495E97">
        <w:tc>
          <w:tcPr>
            <w:tcW w:w="2645" w:type="dxa"/>
          </w:tcPr>
          <w:p w14:paraId="5986D00A" w14:textId="46DBB48D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592" w:type="dxa"/>
          </w:tcPr>
          <w:p w14:paraId="360E3A12" w14:textId="77777777" w:rsidR="00495E97" w:rsidRPr="00495E97" w:rsidRDefault="00495E97" w:rsidP="00495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14:paraId="23E7F3AA" w14:textId="48DD932C" w:rsidR="00495E97" w:rsidRPr="00495E97" w:rsidRDefault="00495E97" w:rsidP="00495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Реализуется педагогическими работниками ДОО во всех помещениях и на территории детского сада, со всеми детьми ДОО. </w:t>
            </w:r>
          </w:p>
        </w:tc>
      </w:tr>
      <w:tr w:rsidR="00495E97" w:rsidRPr="00304322" w14:paraId="77C77F58" w14:textId="77777777" w:rsidTr="00495E97">
        <w:tc>
          <w:tcPr>
            <w:tcW w:w="2645" w:type="dxa"/>
          </w:tcPr>
          <w:p w14:paraId="0BD490C8" w14:textId="70E19DDE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Парциальные программы</w:t>
            </w:r>
          </w:p>
        </w:tc>
        <w:tc>
          <w:tcPr>
            <w:tcW w:w="6592" w:type="dxa"/>
          </w:tcPr>
          <w:p w14:paraId="78B1CC4B" w14:textId="482BAD67" w:rsidR="00495E97" w:rsidRDefault="00495E97" w:rsidP="00495E97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Шатова А.Д. Примерная парциальная образовательная программа дошкольного образования для детей 5–7 лет «Экономическое воспитание дошкольников:</w:t>
            </w:r>
            <w:r w:rsidRPr="00495E9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95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предпосылок финансовой грамотности». </w:t>
            </w:r>
            <w:r w:rsidRPr="00495E9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Программ</w:t>
            </w:r>
            <w:r w:rsidRPr="00495E97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495E9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495E97">
              <w:rPr>
                <w:rFonts w:ascii="Times New Roman" w:hAnsi="Times New Roman" w:cs="Times New Roman"/>
                <w:i/>
                <w:sz w:val="28"/>
                <w:szCs w:val="28"/>
              </w:rPr>
              <w:t>реализуются во всех помещениях, на всей территории, со всеми детьми ДОУ</w:t>
            </w:r>
          </w:p>
          <w:p w14:paraId="75E54651" w14:textId="2037A279" w:rsidR="00495E97" w:rsidRPr="0010012E" w:rsidRDefault="00495E97" w:rsidP="00495E97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5E97" w:rsidRPr="00304322" w14:paraId="0AE26C36" w14:textId="77777777" w:rsidTr="00495E97">
        <w:tc>
          <w:tcPr>
            <w:tcW w:w="2645" w:type="dxa"/>
          </w:tcPr>
          <w:p w14:paraId="3B6D3ECB" w14:textId="2A97FE9B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  <w:tc>
          <w:tcPr>
            <w:tcW w:w="6592" w:type="dxa"/>
          </w:tcPr>
          <w:p w14:paraId="690EB3E8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Веракса Н.Е. Развитие саморегуляции у дошкольников 5-7 лет. Методика.</w:t>
            </w:r>
          </w:p>
          <w:p w14:paraId="7418B407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Л. Ю. Логинова. Образовательное событие как инновационная технология работы с детьми от 3-7 лет.</w:t>
            </w:r>
          </w:p>
          <w:p w14:paraId="72BF6E32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Л.В. Куцакова. Трудовое воспитание в детском саду. 3-7 лет</w:t>
            </w:r>
          </w:p>
          <w:p w14:paraId="34F36588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Т.Ф. Саулина. Знакомим дошкольников с правилами дорожного движения. 3-7 лет.</w:t>
            </w:r>
          </w:p>
          <w:p w14:paraId="788AE580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Н.Ф.Губанова . Игровая деятельность в детском саду. 2-7 лет</w:t>
            </w:r>
          </w:p>
          <w:p w14:paraId="03934A34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Абрамова Л. В., Слепцова И. Ф. Социально-коммуникативное развитие дошкольников.</w:t>
            </w:r>
          </w:p>
          <w:p w14:paraId="4492532E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Петрова В. И., Стульник Т. Д. Этические беседы с дошкольниками. 4-7 лет.</w:t>
            </w:r>
          </w:p>
          <w:p w14:paraId="3C8DDE95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Р.С. Буре «Социально-нравственое воспитание дошкольников».</w:t>
            </w:r>
          </w:p>
          <w:p w14:paraId="29A0CFEC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образовательной деятельности в детском саду: учебно-практическое пособие для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дошкольного образования / Л.В.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Михайлова-Свирская.</w:t>
            </w:r>
            <w:r w:rsidRPr="003043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3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«Национальное</w:t>
            </w:r>
            <w:r w:rsidRPr="003043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</w:p>
          <w:p w14:paraId="195569C0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Детский совет: методические рекомендации для педагогов / Л.В.Свирская. -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Pr="0030432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«Национальное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  <w:p w14:paraId="7CC6BC7E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Детские годы. Индивидуальность ребенка как вызов педагогам / Р. Ларго;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А.И.Бурениной.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«Национальное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  <w:p w14:paraId="6F3A347E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карапуши учились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Pr="003043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друга.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сказочных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историй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Э.Ф. Алиева, О.Р. Радионова. - М.: Издательство «Национальное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2016.</w:t>
            </w:r>
          </w:p>
          <w:p w14:paraId="26FCB664" w14:textId="77777777" w:rsidR="00495E97" w:rsidRPr="00304322" w:rsidRDefault="00495E97" w:rsidP="00E34D49">
            <w:pPr>
              <w:pStyle w:val="a3"/>
              <w:jc w:val="both"/>
              <w:rPr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Применение портфолио в дошкольных организациях: 3-6 лет / А.Бостельман,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 Финк; под ред. Л.В.Свирской. – М.: Издательство «Национальное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sz w:val="28"/>
                <w:szCs w:val="28"/>
              </w:rPr>
              <w:t>2016.</w:t>
            </w:r>
          </w:p>
          <w:p w14:paraId="47EDF477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3043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отношений «Родительский совет»: методические рекомендации / Л.Ю.Москалева,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А.Ю.Сысоева,</w:t>
            </w:r>
            <w:r w:rsidRPr="003043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Е.А.Власенко,</w:t>
            </w:r>
            <w:r w:rsidRPr="0030432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Л.Н.Рарова,</w:t>
            </w:r>
            <w:r w:rsidRPr="0030432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С.В.Алейникова,</w:t>
            </w:r>
            <w:r w:rsidRPr="0030432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С.А.Козина,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Е.Д.Чумак.-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Краснодар:</w:t>
            </w:r>
            <w:r w:rsidRPr="003043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Экоинвест, 2019.</w:t>
            </w:r>
          </w:p>
          <w:p w14:paraId="0EC866C7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материал:</w:t>
            </w:r>
          </w:p>
          <w:p w14:paraId="391BA933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• Мир в картинках. Государственные символы России. Наглядно-дидактическое пособие ФГОС - Народы России и ближнего зарубежья</w:t>
            </w:r>
          </w:p>
          <w:p w14:paraId="7536D940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• Расскажите детям об Олимпийских чемпионах. Карточки для занятий в детском саду и дома.</w:t>
            </w:r>
          </w:p>
          <w:p w14:paraId="54395047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• Расскажите детям об Отечественной войне 1812 года. Карточки для занятий в детском саду и дома.</w:t>
            </w:r>
          </w:p>
          <w:p w14:paraId="35C9A084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Наглядно-дидактическое пособие:</w:t>
            </w:r>
          </w:p>
          <w:p w14:paraId="131FB0F0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• Рассказы по картинкам (В деревне, Кем быть?, Мой дом и др.)</w:t>
            </w:r>
          </w:p>
          <w:p w14:paraId="41D39784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• Мир в картинках. Школьные принадлежности. Наглядно-дидактическое пособие ФГОС</w:t>
            </w:r>
          </w:p>
          <w:p w14:paraId="6D6882DC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• Мир в картинках. Офисная техника и оборудование. Наглядно дидактическое пособие</w:t>
            </w:r>
          </w:p>
          <w:p w14:paraId="5D711EF1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• Мир в картинках. Инструменты домашнего мастера. Наглядно дидактическое пособие ФГОС</w:t>
            </w:r>
          </w:p>
          <w:p w14:paraId="57BCE87A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- Великая Отечественная война в произведениях художников</w:t>
            </w:r>
          </w:p>
          <w:p w14:paraId="052F83DD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- CD - диск «Всё про то, как мы живём»</w:t>
            </w:r>
          </w:p>
        </w:tc>
      </w:tr>
    </w:tbl>
    <w:p w14:paraId="2B5E0C90" w14:textId="77777777" w:rsidR="00495E97" w:rsidRPr="00304322" w:rsidRDefault="00495E97" w:rsidP="00495E97">
      <w:pPr>
        <w:shd w:val="clear" w:color="auto" w:fill="FFFFFF"/>
        <w:tabs>
          <w:tab w:val="left" w:pos="0"/>
          <w:tab w:val="left" w:pos="426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214CBF3" w14:textId="77777777" w:rsidR="00495E97" w:rsidRPr="00304322" w:rsidRDefault="00495E97" w:rsidP="00495E97">
      <w:pPr>
        <w:shd w:val="clear" w:color="auto" w:fill="FFFFFF"/>
        <w:tabs>
          <w:tab w:val="left" w:pos="0"/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14:paraId="02E108BD" w14:textId="77777777" w:rsidR="00495E97" w:rsidRPr="00304322" w:rsidRDefault="00495E97" w:rsidP="00495E97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0432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Образовательная область «Познавательное развитие»</w:t>
      </w:r>
    </w:p>
    <w:p w14:paraId="0E18FDE0" w14:textId="77777777" w:rsidR="00495E97" w:rsidRPr="00304322" w:rsidRDefault="00495E97" w:rsidP="00495E97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04322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познавательных интересов, любознательности и познавательной мотивации; формирование познавательных действий, развитие воображения, внимания, памяти, наблюдательности; формирование первичных представлений о себе и окружающем мире, формирование элементарных естественно-научных представлений.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800"/>
      </w:tblGrid>
      <w:tr w:rsidR="00495E97" w:rsidRPr="00304322" w14:paraId="76C635EF" w14:textId="77777777" w:rsidTr="00495E97">
        <w:tc>
          <w:tcPr>
            <w:tcW w:w="3437" w:type="dxa"/>
          </w:tcPr>
          <w:p w14:paraId="6FD02B3A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Методическое</w:t>
            </w:r>
          </w:p>
          <w:p w14:paraId="20175166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обеспечение</w:t>
            </w:r>
          </w:p>
        </w:tc>
        <w:tc>
          <w:tcPr>
            <w:tcW w:w="5800" w:type="dxa"/>
          </w:tcPr>
          <w:p w14:paraId="399A7D50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 </w:t>
            </w:r>
          </w:p>
        </w:tc>
      </w:tr>
      <w:tr w:rsidR="00495E97" w:rsidRPr="00304322" w14:paraId="330ABAE1" w14:textId="77777777" w:rsidTr="00495E97">
        <w:trPr>
          <w:trHeight w:val="375"/>
        </w:trPr>
        <w:tc>
          <w:tcPr>
            <w:tcW w:w="3437" w:type="dxa"/>
          </w:tcPr>
          <w:p w14:paraId="533777BC" w14:textId="21F9F269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Методические</w:t>
            </w:r>
          </w:p>
          <w:p w14:paraId="11F956B8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пособия</w:t>
            </w:r>
          </w:p>
        </w:tc>
        <w:tc>
          <w:tcPr>
            <w:tcW w:w="5800" w:type="dxa"/>
          </w:tcPr>
          <w:p w14:paraId="25808825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Н.Е. Веракса, А.Н. Веракса. Проектная деятельность дошкольников. Н.Е. 5-7 лет</w:t>
            </w:r>
          </w:p>
          <w:p w14:paraId="4EF3A8DD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Е.Е. Крашенинников. Развивающий диалог как инструмент развития познавательных способностей.</w:t>
            </w:r>
          </w:p>
          <w:p w14:paraId="74A213AD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Е.Е. Крашенинников, О.Л. Холодова. Развитие познавательных способностей дошкольников. 4-7 лет</w:t>
            </w:r>
          </w:p>
          <w:p w14:paraId="08D9DB8C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Л.Ю. Павлова. Сборник дидактических игр по ознакомлению с окружающим миром. 4-7 лет.</w:t>
            </w:r>
          </w:p>
          <w:p w14:paraId="28C83B8A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Соломенникова О.А. Ознакомление с природой в детском саду. (3-4, 4-5, 5-6, 6-7 лет)</w:t>
            </w:r>
          </w:p>
          <w:p w14:paraId="24A0E105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О.В. Дыбина. Ознакомление с предметным и социальным окружением. (3-4, 4-5, 5-6, 6-7 лет)</w:t>
            </w:r>
          </w:p>
          <w:p w14:paraId="4AE54605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Н.Е. Веракса, О.Р. Галимов. Познавательно-исследовательская деятельность дошкольников. 4-7 лет</w:t>
            </w:r>
          </w:p>
          <w:p w14:paraId="58BC196A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Л.В. Куцакова. Конструирование из строительного материала. (4-5, 5-6, 6-7 лет).</w:t>
            </w:r>
          </w:p>
          <w:p w14:paraId="4327CB0E" w14:textId="77777777" w:rsidR="00495E97" w:rsidRPr="00304322" w:rsidRDefault="00495E97" w:rsidP="00E34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Магнетизм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электричество: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3043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любопытных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А.Хюнндлингс;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А.Б.Казанцевой.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 «Национальное</w:t>
            </w:r>
            <w:r w:rsidRPr="003043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 xml:space="preserve">2016. </w:t>
            </w:r>
          </w:p>
          <w:p w14:paraId="68A59FDD" w14:textId="77777777" w:rsidR="00495E97" w:rsidRPr="00304322" w:rsidRDefault="00495E97" w:rsidP="00E34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Вода и воздух: советы, игры и практические занятия для любопытных детей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/ А.Хюндлингс,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А.Б.Казанцевой.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 «Национальное</w:t>
            </w:r>
            <w:r w:rsidRPr="003043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2016.</w:t>
            </w:r>
          </w:p>
          <w:p w14:paraId="34F2E1F0" w14:textId="77777777" w:rsidR="00495E97" w:rsidRPr="00304322" w:rsidRDefault="00495E97" w:rsidP="00E34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 сила: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любопытных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А.Хюндлингс;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А.Б.Казанцевой. -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14:paraId="64D2894E" w14:textId="77777777" w:rsidR="00495E97" w:rsidRPr="00304322" w:rsidRDefault="00495E97" w:rsidP="00E34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«Национальное</w:t>
            </w:r>
            <w:r w:rsidRPr="003043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2016.</w:t>
            </w:r>
          </w:p>
          <w:p w14:paraId="7BEA5C5C" w14:textId="77777777" w:rsidR="00495E97" w:rsidRPr="00304322" w:rsidRDefault="00495E97" w:rsidP="00E34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в области естественных наук, математики и техники для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дошкольников: учебно-практическое пособие / под ред. проф. В.Э.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Фтенаксиса.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3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 «Национальное</w:t>
            </w:r>
            <w:r w:rsidRPr="003043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</w:p>
          <w:p w14:paraId="68E62C42" w14:textId="77777777" w:rsidR="00495E97" w:rsidRPr="00304322" w:rsidRDefault="00495E97" w:rsidP="00E34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Книга,</w:t>
            </w:r>
            <w:r w:rsidRPr="003043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пишут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30432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проектирования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в работе с дошкольниками: сборник практических материалов /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Л.Ю.Москалева, Е.В.Чумакова, А.Ю.Сысоева, И.В.Масалитина, Д.А.Сануева,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М.В.Дарченко. – Краснодар, 2014.</w:t>
            </w:r>
          </w:p>
          <w:p w14:paraId="613CBD1C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Секреты</w:t>
            </w:r>
            <w:r w:rsidRPr="00304322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интересного</w:t>
            </w:r>
            <w:r w:rsidRPr="00304322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Pr="00304322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 w:rsidRPr="00304322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  <w:r w:rsidRPr="0030432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30432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304322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/ Ю.В.Илюхина.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– Краснодар, 2018.</w:t>
            </w:r>
          </w:p>
          <w:p w14:paraId="722FD2E8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 xml:space="preserve">Серия «Расскажите детям» </w:t>
            </w:r>
          </w:p>
          <w:p w14:paraId="2FBAF229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 xml:space="preserve">Серия «Рассказы по картинкам»: «В деревне»; «Кем быть?»; «Мой дом»; «Профессии». </w:t>
            </w:r>
          </w:p>
          <w:p w14:paraId="31E8EDAE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Серия «Расскажите детям о...»: «Расскажите детям о бытовых приборах» и др.</w:t>
            </w:r>
          </w:p>
          <w:p w14:paraId="4FF2FD6F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 xml:space="preserve">Серия «Мир в картинках»: «Деревья и листья»; «Домашние животные»; «Домашние птицы» и др. </w:t>
            </w:r>
          </w:p>
          <w:p w14:paraId="37F16145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 xml:space="preserve">Серия «Рассказы по картинкам»: «Времена года»; «В деревне» «Профессии», «Кем быть», «Защитники Отечества» и др. </w:t>
            </w:r>
          </w:p>
          <w:p w14:paraId="422D54A8" w14:textId="77777777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Серия «Расскажите детям о...»: «Расскажите детям о грибах»; «Расскажите детям о деревьях» и др.</w:t>
            </w:r>
          </w:p>
          <w:p w14:paraId="06FDE821" w14:textId="77777777" w:rsidR="00495E97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пособия: Серия «Мир в картинках».</w:t>
            </w:r>
          </w:p>
          <w:p w14:paraId="55BEDD0E" w14:textId="77777777" w:rsidR="00495E97" w:rsidRPr="00495E97" w:rsidRDefault="00495E97" w:rsidP="00495E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5E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Региональная образовательная программа «Всё про то, как мы живём» ГБОУ ДПО «Институт развития образования» Краснодарского края, Романычева Н.В, Головач Л.В., Илюхина Ю.В. г. Краснодар, 2018</w:t>
            </w:r>
          </w:p>
          <w:p w14:paraId="60157A89" w14:textId="042B2A2E" w:rsidR="00495E97" w:rsidRPr="00304322" w:rsidRDefault="00495E97" w:rsidP="00E34D49">
            <w:pPr>
              <w:pStyle w:val="a3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3DB00CCD" w14:textId="77777777" w:rsidR="00495E97" w:rsidRPr="00304322" w:rsidRDefault="00495E97" w:rsidP="00495E97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14:paraId="25E7DDC1" w14:textId="77777777" w:rsidR="00495E97" w:rsidRPr="00304322" w:rsidRDefault="00495E97" w:rsidP="00495E97">
      <w:pPr>
        <w:shd w:val="clear" w:color="auto" w:fill="FFFFFF"/>
        <w:tabs>
          <w:tab w:val="left" w:pos="426"/>
        </w:tabs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0432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Образовательная область «Речевое развитие»</w:t>
      </w:r>
    </w:p>
    <w:p w14:paraId="4B330151" w14:textId="77777777" w:rsidR="00495E97" w:rsidRPr="00304322" w:rsidRDefault="00495E97" w:rsidP="00495E9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04322">
        <w:rPr>
          <w:rFonts w:ascii="Times New Roman" w:hAnsi="Times New Roman" w:cs="Times New Roman"/>
          <w:sz w:val="28"/>
          <w:szCs w:val="28"/>
        </w:rPr>
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431"/>
      </w:tblGrid>
      <w:tr w:rsidR="00495E97" w:rsidRPr="00304322" w14:paraId="1231729E" w14:textId="77777777" w:rsidTr="00495E97">
        <w:tc>
          <w:tcPr>
            <w:tcW w:w="2488" w:type="dxa"/>
          </w:tcPr>
          <w:p w14:paraId="7EC64FD9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Методическое</w:t>
            </w:r>
          </w:p>
          <w:p w14:paraId="18F2265B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обеспечение</w:t>
            </w:r>
          </w:p>
        </w:tc>
        <w:tc>
          <w:tcPr>
            <w:tcW w:w="6431" w:type="dxa"/>
          </w:tcPr>
          <w:p w14:paraId="1CB6218A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 </w:t>
            </w:r>
          </w:p>
        </w:tc>
      </w:tr>
      <w:tr w:rsidR="00495E97" w:rsidRPr="00304322" w14:paraId="589241D7" w14:textId="77777777" w:rsidTr="00495E97">
        <w:tc>
          <w:tcPr>
            <w:tcW w:w="2488" w:type="dxa"/>
          </w:tcPr>
          <w:p w14:paraId="633AE398" w14:textId="2AB699B9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Методические</w:t>
            </w:r>
          </w:p>
          <w:p w14:paraId="653A2E76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пособия</w:t>
            </w:r>
          </w:p>
        </w:tc>
        <w:tc>
          <w:tcPr>
            <w:tcW w:w="6431" w:type="dxa"/>
          </w:tcPr>
          <w:p w14:paraId="04155976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Лаборатория грамотности: учебно-практическое пособие для педагогов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Михайлова-Свирская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 «Национальное</w:t>
            </w:r>
            <w:r w:rsidRPr="003043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  <w:p w14:paraId="4215A942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Речевые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кубики.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Играйте,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общайтесь,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разговаривайте</w:t>
            </w:r>
            <w:r w:rsidRPr="003043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 «Национальное</w:t>
            </w:r>
            <w:r w:rsidRPr="0030432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</w:p>
          <w:p w14:paraId="540B14F4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Буквы. Задания для работы с магнитными буквами и магнитными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элементами букв / под ред. Т.И. Гризик. – М.: Издательство «Национальное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2019.</w:t>
            </w:r>
          </w:p>
          <w:p w14:paraId="482FB586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Театр в чемоданчике. Творческая деятельность и речевое развитие в детском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саду. Учебно-практическое пособие для педагогов дошкольного образования /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А.Бостельман,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Финк.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«Национальное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</w:p>
          <w:p w14:paraId="6953AA32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Демонстрационный материал:</w:t>
            </w:r>
          </w:p>
          <w:p w14:paraId="49B53C2C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• Наглядно-дидактическое пособие: Рассказы по картинкам (Зимние виды спорта, Колобок, Курочка ряба и др.)</w:t>
            </w:r>
          </w:p>
          <w:p w14:paraId="48D22F10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• Развитие речи в детском саду (4-6 лет)</w:t>
            </w:r>
          </w:p>
          <w:p w14:paraId="426452CD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• «Собери картинку, по мотивам кубанских сказок»</w:t>
            </w:r>
          </w:p>
          <w:p w14:paraId="1DC96215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• Картинки к сказкам А.С. Пушкина</w:t>
            </w:r>
          </w:p>
          <w:p w14:paraId="51C490C7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• В мире мудрых пословиц</w:t>
            </w:r>
          </w:p>
          <w:p w14:paraId="7CF2F144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• Портреты русских писателей</w:t>
            </w:r>
          </w:p>
          <w:p w14:paraId="0F1EA8C7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 xml:space="preserve">Серия «Мир в картинках» Серия картин «Зима, весна, лето, осень» </w:t>
            </w:r>
          </w:p>
          <w:p w14:paraId="263DA380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 xml:space="preserve">- Серия картин «Мы играем» - Серия картин «Живая природа» - Серия картин «Животные» - Альбом «Времена года» - Развитие речи в детском саду - Портреты русских писателей - Серия мы играем в сказку: - Теремок, Репка, Три медведя, Три поросёнка. </w:t>
            </w:r>
          </w:p>
          <w:p w14:paraId="25B62ABC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Хрестоматия для детей 3-4 года - М. Мозаика Синтез 2016 - Хрестоматия для детей 4-5 лет - М. Мозаика Синтез 2016 - Хрестоматия для детей 5-6 лет - М. Мозаика Синтез 2016 - Хрестоматия для детей 6-7 лет - М. Мозаика</w:t>
            </w:r>
          </w:p>
        </w:tc>
      </w:tr>
    </w:tbl>
    <w:p w14:paraId="7DF4C33F" w14:textId="77777777" w:rsidR="00495E97" w:rsidRPr="00304322" w:rsidRDefault="00495E97" w:rsidP="00495E97">
      <w:pPr>
        <w:shd w:val="clear" w:color="auto" w:fill="FFFFFF"/>
        <w:tabs>
          <w:tab w:val="left" w:pos="426"/>
        </w:tabs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14:paraId="31F3488A" w14:textId="77777777" w:rsidR="00495E97" w:rsidRPr="00304322" w:rsidRDefault="00495E97" w:rsidP="00495E97">
      <w:pPr>
        <w:shd w:val="clear" w:color="auto" w:fill="FFFFFF"/>
        <w:tabs>
          <w:tab w:val="left" w:pos="426"/>
        </w:tabs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0432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</w:p>
    <w:p w14:paraId="5D32AB53" w14:textId="77777777" w:rsidR="00495E97" w:rsidRPr="00304322" w:rsidRDefault="00495E97" w:rsidP="00495E97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0432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</w:p>
    <w:p w14:paraId="7BE37D25" w14:textId="77777777" w:rsidR="00495E97" w:rsidRPr="00304322" w:rsidRDefault="00495E97" w:rsidP="00495E9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04322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художественно-творческих способностей детей в различных видах </w:t>
      </w:r>
      <w:r w:rsidRPr="00304322">
        <w:rPr>
          <w:rFonts w:ascii="Times New Roman" w:hAnsi="Times New Roman" w:cs="Times New Roman"/>
          <w:sz w:val="28"/>
          <w:szCs w:val="28"/>
        </w:rPr>
        <w:lastRenderedPageBreak/>
        <w:t>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6166"/>
      </w:tblGrid>
      <w:tr w:rsidR="00495E97" w:rsidRPr="00304322" w14:paraId="1843F038" w14:textId="77777777" w:rsidTr="00495E97">
        <w:tc>
          <w:tcPr>
            <w:tcW w:w="2753" w:type="dxa"/>
          </w:tcPr>
          <w:p w14:paraId="6144E728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Методическое</w:t>
            </w:r>
          </w:p>
          <w:p w14:paraId="2B64C6F8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обеспечение</w:t>
            </w:r>
          </w:p>
        </w:tc>
        <w:tc>
          <w:tcPr>
            <w:tcW w:w="6166" w:type="dxa"/>
          </w:tcPr>
          <w:p w14:paraId="5431DEFA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 </w:t>
            </w:r>
          </w:p>
        </w:tc>
      </w:tr>
      <w:tr w:rsidR="00495E97" w:rsidRPr="00304322" w14:paraId="7B2A91FF" w14:textId="77777777" w:rsidTr="00495E97">
        <w:trPr>
          <w:trHeight w:val="935"/>
        </w:trPr>
        <w:tc>
          <w:tcPr>
            <w:tcW w:w="2753" w:type="dxa"/>
          </w:tcPr>
          <w:p w14:paraId="23C92ABD" w14:textId="77777777" w:rsidR="00495E97" w:rsidRPr="00495E97" w:rsidRDefault="00495E97" w:rsidP="00495E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5E9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Парциальная программа</w:t>
            </w:r>
          </w:p>
        </w:tc>
        <w:tc>
          <w:tcPr>
            <w:tcW w:w="6166" w:type="dxa"/>
          </w:tcPr>
          <w:p w14:paraId="0E350D40" w14:textId="77777777" w:rsidR="00495E97" w:rsidRPr="00495E97" w:rsidRDefault="00495E97" w:rsidP="00495E97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495E97">
              <w:rPr>
                <w:rFonts w:ascii="Times New Roman" w:hAnsi="Times New Roman" w:cs="Times New Roman"/>
                <w:i/>
                <w:sz w:val="28"/>
                <w:szCs w:val="28"/>
              </w:rPr>
              <w:t>1. Лыкова И.А. Парциальная программа воспитания, обучения и развития детей 2-7 лет «Цветные ладошки» дополняет содержание образовательной области</w:t>
            </w:r>
            <w:r w:rsidRPr="00495E9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«</w:t>
            </w:r>
            <w:r w:rsidRPr="00495E97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  <w:r w:rsidRPr="00495E9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»</w:t>
            </w:r>
          </w:p>
          <w:p w14:paraId="540C6925" w14:textId="7D5653B0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95E97" w:rsidRPr="00304322" w14:paraId="665AA241" w14:textId="77777777" w:rsidTr="00495E97">
        <w:tc>
          <w:tcPr>
            <w:tcW w:w="2753" w:type="dxa"/>
          </w:tcPr>
          <w:p w14:paraId="2B2FD082" w14:textId="44EE9033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Методические</w:t>
            </w:r>
          </w:p>
          <w:p w14:paraId="645EE237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пособия</w:t>
            </w:r>
          </w:p>
        </w:tc>
        <w:tc>
          <w:tcPr>
            <w:tcW w:w="6166" w:type="dxa"/>
          </w:tcPr>
          <w:p w14:paraId="271953C4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саду.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Рисуем,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лепим,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конструируем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Бостельман; под ред. И.А.Лыковой. - М.: Издательство «Национальное</w:t>
            </w:r>
            <w:r w:rsidRPr="0030432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  <w:p w14:paraId="11AF3C61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Воспитание звуком: музыкальные занятия от 3 до 9 лет / Т.А. Рокитянская. -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Pr="00304322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«Национальное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образование, 2015.</w:t>
            </w:r>
          </w:p>
          <w:p w14:paraId="0AAC153B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3043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432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  <w:r w:rsidRPr="003043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Рокитянской,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Pr="003043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Бояковой.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  <w:r w:rsidRPr="0030432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«Национальное</w:t>
            </w:r>
            <w:r w:rsidRPr="003043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4322">
              <w:rPr>
                <w:rFonts w:ascii="Times New Roman" w:hAnsi="Times New Roman" w:cs="Times New Roman"/>
                <w:sz w:val="28"/>
                <w:szCs w:val="28"/>
              </w:rPr>
              <w:t>образование», 2016.</w:t>
            </w:r>
          </w:p>
          <w:p w14:paraId="06B7308F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Комарова Т. С. Изобразительная деятельность в детском саду: Младшая группа (3–4 года).</w:t>
            </w:r>
          </w:p>
          <w:p w14:paraId="3CCE934C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Комарова Т. С. Изобразительная деятельность в детском саду: Средняя группа (4–5 лет).</w:t>
            </w:r>
          </w:p>
          <w:p w14:paraId="5BF5B109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Комарова Т. С. Изобразительная деятельность в детском саду: Старшая группа (5–6 лет).</w:t>
            </w:r>
          </w:p>
          <w:p w14:paraId="7B958BB8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Комарова Т. С. Изобразительная деятельность в детском саду: Подготовительная к школе группа (6–7 лет).</w:t>
            </w:r>
          </w:p>
          <w:p w14:paraId="331E0FCD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Т.С. Комарова. Детское художественное творчество. 2-7 лет.</w:t>
            </w:r>
          </w:p>
          <w:p w14:paraId="2350EBFD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Куцакова Л.В. Конструирование из строительного материала: Средняя группа (4–5 лет).</w:t>
            </w:r>
          </w:p>
          <w:p w14:paraId="727A0B72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Куцакова Л.В. Конструирование из строительного материала: Старшая группа (5–6 лет).</w:t>
            </w:r>
          </w:p>
          <w:p w14:paraId="4F15F9A4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Куцакова Л.В. Конструирование из строительного материала: Подготовительная к школе группа (6–7 лет).</w:t>
            </w:r>
          </w:p>
          <w:p w14:paraId="1916F1B5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Куцакова Л. В. Художественное творчество и конструирование: 3–4 года.</w:t>
            </w:r>
          </w:p>
          <w:p w14:paraId="20435A2A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Куцакова Л. В. Художественное творчество и конструирование: 4–5 лет.</w:t>
            </w:r>
          </w:p>
          <w:p w14:paraId="52E6B394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Т.С. Комарова. Народное искусство- детям. Планы работы, конспекты по развитию народного творчества и ознакомлению с народным искусством.</w:t>
            </w:r>
          </w:p>
          <w:p w14:paraId="7784290D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Зацепина М.Б. Музыкальное воспитание в детском саду</w:t>
            </w:r>
          </w:p>
          <w:p w14:paraId="2427D455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Зецепина М.Б. Музыкальное воспитание в детском саду. Конмпекты занятий 3-4 года</w:t>
            </w:r>
          </w:p>
          <w:p w14:paraId="2709770E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 Каплунова, И. Новоскольцева. «Праздник каждый день»</w:t>
            </w:r>
          </w:p>
          <w:p w14:paraId="31291413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(аудиоприложения к музыкальным занятиям)</w:t>
            </w:r>
          </w:p>
          <w:p w14:paraId="0FF3FB64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Младшая группа диск 1 -2</w:t>
            </w:r>
          </w:p>
          <w:p w14:paraId="1DFFE0AE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Средняя группа диск 1-2</w:t>
            </w:r>
          </w:p>
          <w:p w14:paraId="7C5B3345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Старшая группа диск 1-2-3</w:t>
            </w:r>
          </w:p>
          <w:p w14:paraId="51CAE9E2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Подготовительная группа - книга 1 диск 1-2-3</w:t>
            </w:r>
          </w:p>
          <w:p w14:paraId="707B5AD7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Подготовительная группа - книга 2 диск 1-2</w:t>
            </w:r>
          </w:p>
          <w:p w14:paraId="4758DED8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Т. Суворова: - «Танцевальная ритмика для детей» диск 1-4</w:t>
            </w:r>
          </w:p>
          <w:p w14:paraId="3769DE4F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«Танцуй, малыш»</w:t>
            </w:r>
          </w:p>
          <w:p w14:paraId="73824E5E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А.И. Буренина, Т.Э. Тютюнникова «Тутти». Программа музыкального воспитания детей дошкольного возраста</w:t>
            </w:r>
          </w:p>
          <w:p w14:paraId="69056BE6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Каплунова И., Новоскольцева И. «Этот удивительный ритм и развитие чувства ритма у детей»</w:t>
            </w:r>
          </w:p>
          <w:p w14:paraId="10094B39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Русский традиционный костюм</w:t>
            </w:r>
          </w:p>
          <w:p w14:paraId="4F977610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Альбом по аппликации (младшая и средняя группа)</w:t>
            </w:r>
          </w:p>
          <w:p w14:paraId="00993209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Чудо узоры</w:t>
            </w:r>
          </w:p>
          <w:p w14:paraId="5E446923" w14:textId="77777777" w:rsidR="00495E97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Народные костюмы</w:t>
            </w:r>
          </w:p>
          <w:p w14:paraId="041A1903" w14:textId="77777777" w:rsidR="00495E97" w:rsidRPr="00304322" w:rsidRDefault="00495E97" w:rsidP="00495E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Парциальная программа по музыкальному воспитанию детей</w:t>
            </w:r>
          </w:p>
          <w:p w14:paraId="783E40D8" w14:textId="77777777" w:rsidR="00495E97" w:rsidRPr="00304322" w:rsidRDefault="00495E97" w:rsidP="00495E97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дошкольного возраста «Ладушки» Каплунова И.М.,</w:t>
            </w:r>
          </w:p>
          <w:p w14:paraId="10213E2B" w14:textId="074A8B3E" w:rsidR="00495E97" w:rsidRPr="00304322" w:rsidRDefault="00495E97" w:rsidP="00495E97">
            <w:pPr>
              <w:pStyle w:val="a3"/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Новоскольцева И.А. – СПб. 2018г.</w:t>
            </w:r>
          </w:p>
        </w:tc>
      </w:tr>
    </w:tbl>
    <w:p w14:paraId="3E0F8A84" w14:textId="77777777" w:rsidR="00495E97" w:rsidRPr="00304322" w:rsidRDefault="00495E97" w:rsidP="00495E97">
      <w:pPr>
        <w:shd w:val="clear" w:color="auto" w:fill="FFFFFF"/>
        <w:tabs>
          <w:tab w:val="left" w:pos="426"/>
        </w:tabs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41C583" w14:textId="77777777" w:rsidR="00495E97" w:rsidRPr="00304322" w:rsidRDefault="00495E97" w:rsidP="00495E97">
      <w:pPr>
        <w:shd w:val="clear" w:color="auto" w:fill="FFFFFF"/>
        <w:tabs>
          <w:tab w:val="left" w:pos="426"/>
        </w:tabs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0432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Образовательная область «Физическое развитие»</w:t>
      </w:r>
    </w:p>
    <w:p w14:paraId="77433171" w14:textId="77777777" w:rsidR="00495E97" w:rsidRPr="00304322" w:rsidRDefault="00495E97" w:rsidP="00495E9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04322">
        <w:rPr>
          <w:rFonts w:ascii="Times New Roman" w:hAnsi="Times New Roman" w:cs="Times New Roman"/>
          <w:sz w:val="28"/>
          <w:szCs w:val="28"/>
        </w:rPr>
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  спорту; становление ценностей здорового образа жизни, овладение его </w:t>
      </w:r>
      <w:r w:rsidRPr="00304322">
        <w:rPr>
          <w:rFonts w:ascii="Times New Roman" w:hAnsi="Times New Roman" w:cs="Times New Roman"/>
          <w:sz w:val="28"/>
          <w:szCs w:val="28"/>
        </w:rPr>
        <w:lastRenderedPageBreak/>
        <w:t>элементарными нормами и правилами, воспитание культурно-гигиенических навыков, полезных привычек.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196"/>
      </w:tblGrid>
      <w:tr w:rsidR="00495E97" w:rsidRPr="00304322" w14:paraId="48C408E1" w14:textId="77777777" w:rsidTr="00495E97">
        <w:tc>
          <w:tcPr>
            <w:tcW w:w="3041" w:type="dxa"/>
          </w:tcPr>
          <w:p w14:paraId="67CCA9D2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Методическое</w:t>
            </w:r>
          </w:p>
          <w:p w14:paraId="319BBB2D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обеспечение</w:t>
            </w:r>
          </w:p>
        </w:tc>
        <w:tc>
          <w:tcPr>
            <w:tcW w:w="6196" w:type="dxa"/>
          </w:tcPr>
          <w:p w14:paraId="3E6877AD" w14:textId="77777777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</w:tr>
      <w:tr w:rsidR="00495E97" w:rsidRPr="00304322" w14:paraId="50F72223" w14:textId="77777777" w:rsidTr="00495E97">
        <w:tc>
          <w:tcPr>
            <w:tcW w:w="3041" w:type="dxa"/>
          </w:tcPr>
          <w:p w14:paraId="508E4169" w14:textId="2C4FC031" w:rsidR="00495E97" w:rsidRPr="00304322" w:rsidRDefault="00495E97" w:rsidP="00E34D49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Методические пособия</w:t>
            </w:r>
          </w:p>
        </w:tc>
        <w:tc>
          <w:tcPr>
            <w:tcW w:w="6196" w:type="dxa"/>
          </w:tcPr>
          <w:p w14:paraId="7C703933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Л.И. Пензулаева. Физическая культура в детском саду. (3-4, 4-5, 5-6, 6-7 лет)</w:t>
            </w:r>
          </w:p>
          <w:p w14:paraId="784F547B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Э.Я. Степаненкова. Сборник подвижных для детей. 2-7 лет.</w:t>
            </w:r>
          </w:p>
          <w:p w14:paraId="1668F5BC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М.М. Борисова. Малоподвижные игры и игровые упражнения. 3-7 лет.</w:t>
            </w:r>
          </w:p>
          <w:p w14:paraId="53A7FB4C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Л.И. Пензулаева . Оздоровительная гимнастика для детей Комплексы упражнений. 3-4 лет, 4-5 лет, 5-6 лет, 6-7 лет.</w:t>
            </w:r>
          </w:p>
          <w:p w14:paraId="6E606FD1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С.Ю. Федорова. Планы физкультурных занятий с детьми. (3-4, 4-5, 5-6, 6-7 лет).</w:t>
            </w:r>
          </w:p>
          <w:p w14:paraId="04AEA3A2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К.К. Утробина. Подвижные игры для детей 5-7лет.-М.:ГНОМиД, 2019г.</w:t>
            </w:r>
          </w:p>
          <w:p w14:paraId="3AC83752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Е.Н. Вавилова «Развитие основных видов движений» - М.: изд. Скрипторий, 2007.</w:t>
            </w:r>
          </w:p>
          <w:p w14:paraId="2DFF2AD8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Демонстрационный материал:</w:t>
            </w:r>
          </w:p>
          <w:p w14:paraId="311B6315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Азбука здоровья</w:t>
            </w:r>
          </w:p>
          <w:p w14:paraId="02B4E277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Полезные продукты</w:t>
            </w:r>
          </w:p>
          <w:p w14:paraId="7060ADCB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Валеология или здоровый малыш (зубы, зрение, слух)</w:t>
            </w:r>
          </w:p>
          <w:p w14:paraId="47F8384A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Валеология или здоровый малыш (зубы, уши, глаза)</w:t>
            </w:r>
          </w:p>
          <w:p w14:paraId="18943CE3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Валеология или здоровый малыш (кожа, питание, сон)</w:t>
            </w:r>
          </w:p>
          <w:p w14:paraId="09F08751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Правильное питание дошкольников</w:t>
            </w:r>
          </w:p>
          <w:p w14:paraId="6B83E067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Спорт</w:t>
            </w:r>
          </w:p>
          <w:p w14:paraId="3D44AF2D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Олимпийские игры: прошлое и настоящее</w:t>
            </w:r>
          </w:p>
          <w:p w14:paraId="0F013096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Команда чемпионов</w:t>
            </w:r>
          </w:p>
          <w:p w14:paraId="3BB198CC" w14:textId="77777777" w:rsidR="00495E97" w:rsidRPr="00304322" w:rsidRDefault="00495E97" w:rsidP="00E34D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Малыши - крепыши</w:t>
            </w:r>
          </w:p>
          <w:p w14:paraId="273FADB1" w14:textId="77777777" w:rsidR="00495E97" w:rsidRPr="00304322" w:rsidRDefault="00495E97" w:rsidP="00E34D49">
            <w:pPr>
              <w:pStyle w:val="a3"/>
              <w:jc w:val="both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0432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Спортивный инвентарь</w:t>
            </w:r>
          </w:p>
        </w:tc>
      </w:tr>
    </w:tbl>
    <w:p w14:paraId="33E57374" w14:textId="77777777" w:rsidR="00495E97" w:rsidRPr="00304322" w:rsidRDefault="00495E97" w:rsidP="00495E97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14:paraId="63CD4B0D" w14:textId="5455E8DF" w:rsidR="00495E97" w:rsidRPr="00304322" w:rsidRDefault="00495E97" w:rsidP="00495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направления пяти образовательных областей интегрированы в целостный образовательный процесс ДОО. Освоение разностороннего содержания этих </w:t>
      </w:r>
      <w:r w:rsidRPr="00304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происходит</w:t>
      </w:r>
      <w:r w:rsidRPr="003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взаимосвязи с содержанием всех образовательных областей ФГОС ДО и различных видах деятельности с учетом потребностей и возможностей, интересов и инициативы воспитанников ДОО. Предусмотрено развитие со-конструктивного способа взаимодействия взрослых и детей, детей друг с другом во всех образовательных областях, повседневной жизни и режимных моментах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777F6C" w14:textId="77777777" w:rsidR="00C92AF7" w:rsidRDefault="00C92AF7"/>
    <w:sectPr w:rsidR="00C9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2513"/>
    <w:multiLevelType w:val="hybridMultilevel"/>
    <w:tmpl w:val="BD202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16"/>
    <w:rsid w:val="00495E97"/>
    <w:rsid w:val="005F5816"/>
    <w:rsid w:val="00C9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2ACE"/>
  <w15:chartTrackingRefBased/>
  <w15:docId w15:val="{6410D2E3-0EAF-4325-AC74-E12603B4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E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5E9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95E97"/>
  </w:style>
  <w:style w:type="paragraph" w:styleId="a5">
    <w:name w:val="List Paragraph"/>
    <w:basedOn w:val="a"/>
    <w:uiPriority w:val="1"/>
    <w:qFormat/>
    <w:rsid w:val="0049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2030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2023-07-25T06:27:00Z</dcterms:created>
  <dcterms:modified xsi:type="dcterms:W3CDTF">2023-07-25T06:37:00Z</dcterms:modified>
</cp:coreProperties>
</file>